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FD108B1" w14:textId="77777777" w:rsidR="003359C4" w:rsidRDefault="003359C4" w:rsidP="003359C4">
      <w:pPr>
        <w:spacing w:line="240" w:lineRule="auto"/>
        <w:rPr>
          <w:rFonts w:asciiTheme="minorHAnsi" w:eastAsia="Times New Roman" w:hAnsiTheme="minorHAnsi"/>
          <w:color w:val="auto"/>
          <w:sz w:val="24"/>
          <w:szCs w:val="24"/>
        </w:rPr>
      </w:pPr>
      <w:r w:rsidRPr="4D19F846">
        <w:rPr>
          <w:rFonts w:asciiTheme="minorHAnsi" w:eastAsiaTheme="minorEastAsia" w:hAnsiTheme="minorHAnsi" w:cstheme="minorBidi"/>
          <w:color w:val="auto"/>
          <w:sz w:val="24"/>
          <w:szCs w:val="24"/>
          <w:highlight w:val="white"/>
        </w:rPr>
        <w:t>Standards Covered:</w:t>
      </w:r>
      <w:r w:rsidRPr="4D19F846">
        <w:rPr>
          <w:rFonts w:asciiTheme="minorHAnsi" w:eastAsiaTheme="minorEastAsia" w:hAnsiTheme="minorHAnsi" w:cstheme="minorBidi"/>
          <w:color w:val="auto"/>
          <w:sz w:val="24"/>
          <w:szCs w:val="24"/>
        </w:rPr>
        <w:t xml:space="preserve"> </w:t>
      </w:r>
      <w:r w:rsidRPr="4D19F846">
        <w:rPr>
          <w:rFonts w:asciiTheme="minorHAnsi" w:eastAsiaTheme="minorEastAsia" w:hAnsiTheme="minorHAnsi" w:cstheme="minorBidi"/>
          <w:smallCaps/>
          <w:color w:val="FF0000"/>
          <w:sz w:val="24"/>
          <w:szCs w:val="24"/>
        </w:rPr>
        <w:t>(a), (b)</w:t>
      </w:r>
      <w:r w:rsidRPr="4D19F846">
        <w:rPr>
          <w:rFonts w:asciiTheme="minorHAnsi" w:eastAsiaTheme="minorEastAsia" w:hAnsiTheme="minorHAnsi" w:cstheme="minorBidi"/>
          <w:color w:val="FF0000"/>
          <w:sz w:val="24"/>
          <w:szCs w:val="24"/>
        </w:rPr>
        <w:t>, (c)</w:t>
      </w:r>
      <w:r w:rsidRPr="4D19F846">
        <w:rPr>
          <w:rFonts w:asciiTheme="minorHAnsi" w:eastAsiaTheme="minorEastAsia" w:hAnsiTheme="minorHAnsi" w:cstheme="minorBidi"/>
          <w:b/>
          <w:bCs/>
          <w:color w:val="FF0000"/>
          <w:sz w:val="24"/>
          <w:szCs w:val="24"/>
        </w:rPr>
        <w:t xml:space="preserve">, </w:t>
      </w:r>
      <w:r w:rsidRPr="4D19F846">
        <w:rPr>
          <w:rFonts w:asciiTheme="minorHAnsi" w:eastAsiaTheme="minorEastAsia" w:hAnsiTheme="minorHAnsi" w:cstheme="minorBidi"/>
          <w:color w:val="FF0000"/>
          <w:sz w:val="24"/>
          <w:szCs w:val="24"/>
        </w:rPr>
        <w:t>(d)</w:t>
      </w:r>
      <w:r w:rsidRPr="4D19F846">
        <w:rPr>
          <w:rFonts w:asciiTheme="minorHAnsi" w:eastAsiaTheme="minorEastAsia" w:hAnsiTheme="minorHAnsi" w:cstheme="minorBidi"/>
          <w:b/>
          <w:bCs/>
          <w:color w:val="FF0000"/>
          <w:sz w:val="24"/>
          <w:szCs w:val="24"/>
        </w:rPr>
        <w:t xml:space="preserve">, </w:t>
      </w:r>
      <w:r w:rsidRPr="4D19F846">
        <w:rPr>
          <w:rFonts w:asciiTheme="minorHAnsi" w:eastAsiaTheme="minorEastAsia" w:hAnsiTheme="minorHAnsi" w:cstheme="minorBidi"/>
          <w:smallCaps/>
          <w:color w:val="FF0000"/>
          <w:sz w:val="24"/>
          <w:szCs w:val="24"/>
        </w:rPr>
        <w:t>(e)</w:t>
      </w:r>
      <w:bookmarkStart w:id="0" w:name="h.26in1rg"/>
      <w:bookmarkEnd w:id="0"/>
    </w:p>
    <w:p w14:paraId="59713ED7" w14:textId="77777777" w:rsidR="003359C4" w:rsidRDefault="003359C4" w:rsidP="003359C4">
      <w:pPr>
        <w:spacing w:line="240" w:lineRule="auto"/>
        <w:rPr>
          <w:rFonts w:asciiTheme="minorHAnsi" w:eastAsia="Times New Roman" w:hAnsiTheme="minorHAnsi"/>
          <w:color w:val="auto"/>
          <w:sz w:val="24"/>
          <w:szCs w:val="24"/>
        </w:rPr>
      </w:pPr>
    </w:p>
    <w:p w14:paraId="6B32CD45" w14:textId="708FE981" w:rsidR="003359C4" w:rsidRDefault="4D19F846" w:rsidP="003359C4">
      <w:pPr>
        <w:spacing w:line="240" w:lineRule="auto"/>
        <w:rPr>
          <w:rFonts w:asciiTheme="minorHAnsi" w:eastAsia="Times New Roman" w:hAnsiTheme="minorHAnsi"/>
          <w:i/>
          <w:color w:val="auto"/>
          <w:sz w:val="24"/>
          <w:szCs w:val="24"/>
        </w:rPr>
      </w:pPr>
      <w:r w:rsidRPr="4D19F846">
        <w:rPr>
          <w:rFonts w:asciiTheme="minorHAnsi" w:eastAsiaTheme="minorEastAsia" w:hAnsiTheme="minorHAnsi" w:cstheme="minorBidi"/>
          <w:color w:val="auto"/>
          <w:sz w:val="24"/>
          <w:szCs w:val="24"/>
        </w:rPr>
        <w:t>Sequence:</w:t>
      </w:r>
    </w:p>
    <w:p w14:paraId="4A4A483C" w14:textId="77777777" w:rsidR="003359C4" w:rsidRDefault="4D19F846" w:rsidP="4D19F846">
      <w:pPr>
        <w:pStyle w:val="ListParagraph"/>
        <w:numPr>
          <w:ilvl w:val="0"/>
          <w:numId w:val="3"/>
        </w:numPr>
        <w:spacing w:line="240" w:lineRule="auto"/>
        <w:rPr>
          <w:rFonts w:asciiTheme="minorHAnsi" w:eastAsiaTheme="minorEastAsia" w:hAnsiTheme="minorHAnsi" w:cstheme="minorBidi"/>
          <w:color w:val="auto"/>
          <w:sz w:val="24"/>
          <w:szCs w:val="24"/>
        </w:rPr>
      </w:pPr>
      <w:r w:rsidRPr="4D19F846">
        <w:rPr>
          <w:rFonts w:asciiTheme="minorHAnsi" w:eastAsiaTheme="minorEastAsia" w:hAnsiTheme="minorHAnsi" w:cstheme="minorBidi"/>
          <w:color w:val="auto"/>
          <w:sz w:val="24"/>
          <w:szCs w:val="24"/>
          <w:highlight w:val="white"/>
        </w:rPr>
        <w:t xml:space="preserve">Icebreaker, get to know everyone’s name and one of their interests, academic or extracurricular. See if anyone can remember everyone’s name and interest. </w:t>
      </w:r>
      <w:r w:rsidRPr="4D19F846">
        <w:rPr>
          <w:rFonts w:asciiTheme="minorHAnsi" w:eastAsiaTheme="minorEastAsia" w:hAnsiTheme="minorHAnsi" w:cstheme="minorBidi"/>
          <w:i/>
          <w:iCs/>
          <w:color w:val="auto"/>
          <w:sz w:val="24"/>
          <w:szCs w:val="24"/>
          <w:highlight w:val="white"/>
        </w:rPr>
        <w:t>(10 min)</w:t>
      </w:r>
    </w:p>
    <w:p w14:paraId="5E45CE55" w14:textId="77777777" w:rsidR="003359C4" w:rsidRDefault="4D19F846" w:rsidP="4D19F846">
      <w:pPr>
        <w:pStyle w:val="ListParagraph"/>
        <w:numPr>
          <w:ilvl w:val="0"/>
          <w:numId w:val="3"/>
        </w:numPr>
        <w:spacing w:line="240" w:lineRule="auto"/>
        <w:rPr>
          <w:rFonts w:asciiTheme="minorHAnsi" w:eastAsiaTheme="minorEastAsia" w:hAnsiTheme="minorHAnsi" w:cstheme="minorBidi"/>
          <w:color w:val="auto"/>
          <w:sz w:val="24"/>
          <w:szCs w:val="24"/>
        </w:rPr>
      </w:pPr>
      <w:r w:rsidRPr="4D19F846">
        <w:rPr>
          <w:rFonts w:asciiTheme="minorHAnsi" w:eastAsiaTheme="minorEastAsia" w:hAnsiTheme="minorHAnsi" w:cstheme="minorBidi"/>
          <w:color w:val="auto"/>
          <w:sz w:val="24"/>
          <w:szCs w:val="24"/>
          <w:highlight w:val="white"/>
        </w:rPr>
        <w:t xml:space="preserve"> Evaluate the following URLs as a group. Elect one person on the group to summarize what the URL was about. Use the questions as prompts to help you present your findings to the class. You may have to do additional research to answer some questions</w:t>
      </w:r>
      <w:r w:rsidRPr="4D19F846">
        <w:rPr>
          <w:rFonts w:asciiTheme="minorHAnsi" w:eastAsiaTheme="minorEastAsia" w:hAnsiTheme="minorHAnsi" w:cstheme="minorBidi"/>
          <w:i/>
          <w:iCs/>
          <w:color w:val="auto"/>
          <w:sz w:val="24"/>
          <w:szCs w:val="24"/>
          <w:highlight w:val="white"/>
        </w:rPr>
        <w:t xml:space="preserve"> (20 min, presentations 10 min)</w:t>
      </w:r>
    </w:p>
    <w:p w14:paraId="0239DC33" w14:textId="77777777" w:rsidR="003359C4" w:rsidRDefault="003359C4" w:rsidP="003359C4">
      <w:pPr>
        <w:pStyle w:val="ListParagraph"/>
        <w:numPr>
          <w:ilvl w:val="0"/>
          <w:numId w:val="3"/>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Group Discussion:</w:t>
      </w:r>
    </w:p>
    <w:p w14:paraId="69110B23" w14:textId="77777777" w:rsidR="003359C4" w:rsidRDefault="003359C4" w:rsidP="003359C4">
      <w:pPr>
        <w:pStyle w:val="ListParagraph"/>
        <w:numPr>
          <w:ilvl w:val="1"/>
          <w:numId w:val="3"/>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What are some of the essential skills you need to have if you want to be a robotics engineer?</w:t>
      </w:r>
    </w:p>
    <w:p w14:paraId="1C3DE65E" w14:textId="77777777" w:rsidR="003359C4" w:rsidRDefault="4D19F846" w:rsidP="4D19F846">
      <w:pPr>
        <w:pStyle w:val="ListParagraph"/>
        <w:numPr>
          <w:ilvl w:val="1"/>
          <w:numId w:val="3"/>
        </w:numPr>
        <w:spacing w:line="240" w:lineRule="auto"/>
        <w:rPr>
          <w:rFonts w:asciiTheme="minorHAnsi" w:eastAsiaTheme="minorEastAsia" w:hAnsiTheme="minorHAnsi" w:cstheme="minorBidi"/>
          <w:color w:val="auto"/>
          <w:sz w:val="24"/>
          <w:szCs w:val="24"/>
        </w:rPr>
      </w:pPr>
      <w:r w:rsidRPr="4D19F846">
        <w:rPr>
          <w:rFonts w:asciiTheme="minorHAnsi" w:eastAsiaTheme="minorEastAsia" w:hAnsiTheme="minorHAnsi" w:cstheme="minorBidi"/>
          <w:color w:val="auto"/>
          <w:sz w:val="24"/>
          <w:szCs w:val="24"/>
        </w:rPr>
        <w:t xml:space="preserve">What are some useful “tools” for developing robots? </w:t>
      </w:r>
      <w:r w:rsidRPr="4D19F846">
        <w:rPr>
          <w:rFonts w:asciiTheme="minorHAnsi" w:eastAsiaTheme="minorEastAsia" w:hAnsiTheme="minorHAnsi" w:cstheme="minorBidi"/>
          <w:i/>
          <w:iCs/>
          <w:color w:val="auto"/>
          <w:sz w:val="24"/>
          <w:szCs w:val="24"/>
        </w:rPr>
        <w:t>(10 min)</w:t>
      </w:r>
    </w:p>
    <w:p w14:paraId="0974C496" w14:textId="77777777" w:rsidR="003359C4" w:rsidRDefault="003359C4" w:rsidP="4D19F846">
      <w:pPr>
        <w:pStyle w:val="ListParagraph"/>
        <w:numPr>
          <w:ilvl w:val="0"/>
          <w:numId w:val="3"/>
        </w:numPr>
        <w:spacing w:line="240" w:lineRule="auto"/>
        <w:rPr>
          <w:rFonts w:asciiTheme="minorHAnsi" w:eastAsiaTheme="minorEastAsia" w:hAnsiTheme="minorHAnsi" w:cstheme="minorBidi"/>
          <w:color w:val="auto"/>
          <w:sz w:val="24"/>
          <w:szCs w:val="24"/>
        </w:rPr>
      </w:pPr>
      <w:r w:rsidRPr="4D19F846">
        <w:rPr>
          <w:rFonts w:asciiTheme="minorHAnsi" w:eastAsiaTheme="minorEastAsia" w:hAnsiTheme="minorHAnsi" w:cstheme="minorBidi"/>
          <w:color w:val="FF0000"/>
          <w:sz w:val="24"/>
          <w:szCs w:val="24"/>
        </w:rPr>
        <w:t>Video:</w:t>
      </w:r>
      <w:r w:rsidRPr="4D19F846">
        <w:rPr>
          <w:rFonts w:asciiTheme="minorHAnsi" w:eastAsiaTheme="minorEastAsia" w:hAnsiTheme="minorHAnsi" w:cstheme="minorBidi"/>
          <w:color w:val="auto"/>
          <w:sz w:val="24"/>
          <w:szCs w:val="24"/>
        </w:rPr>
        <w:t xml:space="preserve"> What is it like to be a robotics engineer through the Darpa Robotics Challenge. Notice how they test the robot and how it is “tethered” to be controlled: </w:t>
      </w:r>
      <w:r w:rsidRPr="4D19F846">
        <w:rPr>
          <w:rFonts w:asciiTheme="minorHAnsi" w:eastAsiaTheme="minorEastAsia" w:hAnsiTheme="minorHAnsi" w:cstheme="minorBidi"/>
          <w:i/>
          <w:iCs/>
          <w:color w:val="auto"/>
          <w:sz w:val="24"/>
          <w:szCs w:val="24"/>
        </w:rPr>
        <w:t>(10 min)</w:t>
      </w:r>
      <w:r w:rsidRPr="4D19F846">
        <w:rPr>
          <w:rFonts w:asciiTheme="minorHAnsi" w:eastAsiaTheme="minorEastAsia" w:hAnsiTheme="minorHAnsi" w:cstheme="minorBidi"/>
          <w:color w:val="auto"/>
          <w:sz w:val="24"/>
          <w:szCs w:val="24"/>
        </w:rPr>
        <w:t xml:space="preserve"> </w:t>
      </w:r>
      <w:hyperlink r:id="rId11" w:history="1">
        <w:r w:rsidRPr="4D19F846">
          <w:rPr>
            <w:rStyle w:val="Hyperlink"/>
            <w:rFonts w:asciiTheme="minorHAnsi" w:eastAsiaTheme="minorEastAsia" w:hAnsiTheme="minorHAnsi" w:cstheme="minorBidi"/>
            <w:color w:val="auto"/>
            <w:sz w:val="24"/>
            <w:szCs w:val="24"/>
          </w:rPr>
          <w:t>https://www.youtube.com/watch?v=Gk_zADMORzo</w:t>
        </w:r>
      </w:hyperlink>
    </w:p>
    <w:p w14:paraId="4BDC6FB5" w14:textId="5C89DCD9" w:rsidR="003359C4" w:rsidRDefault="4D19F846" w:rsidP="4D19F846">
      <w:pPr>
        <w:pStyle w:val="ListParagraph"/>
        <w:numPr>
          <w:ilvl w:val="1"/>
          <w:numId w:val="3"/>
        </w:numPr>
        <w:spacing w:line="240" w:lineRule="auto"/>
        <w:rPr>
          <w:rFonts w:asciiTheme="minorHAnsi" w:eastAsiaTheme="minorEastAsia" w:hAnsiTheme="minorHAnsi" w:cstheme="minorBidi"/>
          <w:color w:val="auto"/>
          <w:sz w:val="24"/>
          <w:szCs w:val="24"/>
        </w:rPr>
      </w:pPr>
      <w:r w:rsidRPr="4D19F846">
        <w:rPr>
          <w:rFonts w:asciiTheme="minorHAnsi" w:eastAsiaTheme="minorEastAsia" w:hAnsiTheme="minorHAnsi" w:cstheme="minorBidi"/>
          <w:color w:val="auto"/>
          <w:sz w:val="24"/>
          <w:szCs w:val="24"/>
        </w:rPr>
        <w:t xml:space="preserve">Extra (If Interested): Automatons as the beginning of the robot renaissance: </w:t>
      </w:r>
      <w:hyperlink r:id="rId12">
        <w:r w:rsidRPr="4D19F846">
          <w:rPr>
            <w:rStyle w:val="Hyperlink"/>
            <w:rFonts w:asciiTheme="minorHAnsi" w:eastAsiaTheme="minorEastAsia" w:hAnsiTheme="minorHAnsi" w:cstheme="minorBidi"/>
            <w:color w:val="auto"/>
            <w:sz w:val="24"/>
            <w:szCs w:val="24"/>
          </w:rPr>
          <w:t>https://www.youtube.com/watch?v=MZMeQI1V1Ow</w:t>
        </w:r>
      </w:hyperlink>
    </w:p>
    <w:p w14:paraId="3A768AF3" w14:textId="77777777" w:rsidR="003359C4" w:rsidRDefault="003359C4" w:rsidP="003359C4">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Group 1:</w:t>
      </w:r>
      <w:r>
        <w:rPr>
          <w:rFonts w:asciiTheme="minorHAnsi" w:eastAsia="Times New Roman" w:hAnsiTheme="minorHAnsi"/>
          <w:color w:val="auto"/>
          <w:sz w:val="24"/>
          <w:szCs w:val="24"/>
        </w:rPr>
        <w:t xml:space="preserve">  </w:t>
      </w:r>
    </w:p>
    <w:p w14:paraId="5A3D215A" w14:textId="77777777" w:rsidR="003359C4" w:rsidRDefault="000B1C17" w:rsidP="003359C4">
      <w:pPr>
        <w:spacing w:line="240" w:lineRule="auto"/>
        <w:rPr>
          <w:rFonts w:asciiTheme="minorHAnsi" w:eastAsia="Times New Roman" w:hAnsiTheme="minorHAnsi"/>
          <w:color w:val="auto"/>
          <w:sz w:val="24"/>
          <w:szCs w:val="24"/>
        </w:rPr>
      </w:pPr>
      <w:hyperlink r:id="rId13" w:history="1">
        <w:r w:rsidR="003359C4">
          <w:rPr>
            <w:rStyle w:val="Hyperlink"/>
            <w:rFonts w:asciiTheme="minorHAnsi" w:eastAsia="Times New Roman" w:hAnsiTheme="minorHAnsi" w:cs="Cambria"/>
            <w:color w:val="auto"/>
            <w:sz w:val="24"/>
            <w:szCs w:val="24"/>
          </w:rPr>
          <w:t>http://www.princetonreview.com/careers/139/robotics-engineer</w:t>
        </w:r>
      </w:hyperlink>
    </w:p>
    <w:p w14:paraId="63D4D7F1" w14:textId="77777777" w:rsidR="003359C4" w:rsidRDefault="000B1C17" w:rsidP="003359C4">
      <w:pPr>
        <w:spacing w:line="240" w:lineRule="auto"/>
        <w:rPr>
          <w:rFonts w:asciiTheme="minorHAnsi" w:eastAsia="Times New Roman" w:hAnsiTheme="minorHAnsi"/>
          <w:color w:val="auto"/>
          <w:sz w:val="24"/>
          <w:szCs w:val="24"/>
        </w:rPr>
      </w:pPr>
      <w:hyperlink r:id="rId14" w:history="1">
        <w:r w:rsidR="003359C4">
          <w:rPr>
            <w:rStyle w:val="Hyperlink"/>
            <w:rFonts w:asciiTheme="minorHAnsi" w:eastAsia="Times New Roman" w:hAnsiTheme="minorHAnsi"/>
            <w:color w:val="auto"/>
            <w:sz w:val="24"/>
            <w:szCs w:val="24"/>
          </w:rPr>
          <w:t>http://www.princetonreview.com/careers/139/robotics-engineer</w:t>
        </w:r>
      </w:hyperlink>
    </w:p>
    <w:p w14:paraId="334952AE" w14:textId="77777777" w:rsidR="003359C4" w:rsidRDefault="000B1C17" w:rsidP="003359C4">
      <w:pPr>
        <w:spacing w:line="240" w:lineRule="auto"/>
        <w:rPr>
          <w:rFonts w:asciiTheme="minorHAnsi" w:eastAsia="Times New Roman" w:hAnsiTheme="minorHAnsi"/>
          <w:color w:val="auto"/>
          <w:sz w:val="24"/>
          <w:szCs w:val="24"/>
        </w:rPr>
      </w:pPr>
      <w:hyperlink r:id="rId15" w:history="1">
        <w:r w:rsidR="003359C4">
          <w:rPr>
            <w:rStyle w:val="Hyperlink"/>
            <w:rFonts w:asciiTheme="minorHAnsi" w:eastAsia="Times New Roman" w:hAnsiTheme="minorHAnsi"/>
            <w:color w:val="auto"/>
            <w:sz w:val="24"/>
            <w:szCs w:val="24"/>
          </w:rPr>
          <w:t>http://www.princetonreview.com/careers/139/robotics-engineer</w:t>
        </w:r>
      </w:hyperlink>
    </w:p>
    <w:p w14:paraId="636015D0" w14:textId="77777777" w:rsidR="003359C4" w:rsidRDefault="003359C4" w:rsidP="003359C4">
      <w:pPr>
        <w:numPr>
          <w:ilvl w:val="0"/>
          <w:numId w:val="4"/>
        </w:numPr>
        <w:spacing w:line="240" w:lineRule="auto"/>
        <w:ind w:hanging="360"/>
        <w:contextualSpacing/>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What does it mean to be a robotics engineer?</w:t>
      </w:r>
    </w:p>
    <w:p w14:paraId="59C9FA8D" w14:textId="77777777" w:rsidR="003359C4" w:rsidRDefault="003359C4" w:rsidP="003359C4">
      <w:pPr>
        <w:numPr>
          <w:ilvl w:val="0"/>
          <w:numId w:val="4"/>
        </w:numPr>
        <w:spacing w:line="240" w:lineRule="auto"/>
        <w:ind w:hanging="360"/>
        <w:contextualSpacing/>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 xml:space="preserve">What kinds of applications do we see robots in? And in what capacity? </w:t>
      </w:r>
    </w:p>
    <w:p w14:paraId="4D2F93BD" w14:textId="084AE1AA" w:rsidR="003359C4" w:rsidRDefault="00061B40" w:rsidP="003359C4">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-A</w:t>
      </w:r>
      <w:r w:rsidR="003359C4">
        <w:rPr>
          <w:rFonts w:asciiTheme="minorHAnsi" w:eastAsia="Times New Roman" w:hAnsiTheme="minorHAnsi" w:cs="Cambria"/>
          <w:color w:val="auto"/>
          <w:sz w:val="24"/>
          <w:szCs w:val="24"/>
        </w:rPr>
        <w:t>griculture</w:t>
      </w:r>
    </w:p>
    <w:p w14:paraId="19C11E80" w14:textId="43EC4971" w:rsidR="003359C4" w:rsidRDefault="00061B40" w:rsidP="003359C4">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-M</w:t>
      </w:r>
      <w:r w:rsidR="003359C4">
        <w:rPr>
          <w:rFonts w:asciiTheme="minorHAnsi" w:eastAsia="Times New Roman" w:hAnsiTheme="minorHAnsi" w:cs="Cambria"/>
          <w:color w:val="auto"/>
          <w:sz w:val="24"/>
          <w:szCs w:val="24"/>
        </w:rPr>
        <w:t>ining</w:t>
      </w:r>
    </w:p>
    <w:p w14:paraId="067B627F" w14:textId="3FD8AECB" w:rsidR="003359C4" w:rsidRDefault="00061B40" w:rsidP="003359C4">
      <w:pPr>
        <w:spacing w:line="240" w:lineRule="auto"/>
        <w:ind w:left="720"/>
        <w:rPr>
          <w:rFonts w:asciiTheme="minorHAnsi" w:eastAsia="Times New Roman" w:hAnsiTheme="minorHAnsi"/>
          <w:color w:val="auto"/>
          <w:sz w:val="24"/>
          <w:szCs w:val="24"/>
        </w:rPr>
      </w:pPr>
      <w:r>
        <w:rPr>
          <w:rFonts w:asciiTheme="minorHAnsi" w:eastAsia="Times New Roman" w:hAnsiTheme="minorHAnsi" w:cs="Cambria"/>
          <w:color w:val="auto"/>
          <w:sz w:val="24"/>
          <w:szCs w:val="24"/>
        </w:rPr>
        <w:t>-N</w:t>
      </w:r>
      <w:r w:rsidR="003359C4">
        <w:rPr>
          <w:rFonts w:asciiTheme="minorHAnsi" w:eastAsia="Times New Roman" w:hAnsiTheme="minorHAnsi" w:cs="Cambria"/>
          <w:color w:val="auto"/>
          <w:sz w:val="24"/>
          <w:szCs w:val="24"/>
        </w:rPr>
        <w:t>uclear power plant maintenance, and a variety of other fields</w:t>
      </w:r>
    </w:p>
    <w:p w14:paraId="7794EEF3" w14:textId="77777777" w:rsidR="003359C4" w:rsidRDefault="003359C4" w:rsidP="003359C4">
      <w:pPr>
        <w:spacing w:line="240" w:lineRule="auto"/>
        <w:rPr>
          <w:rFonts w:asciiTheme="minorHAnsi" w:eastAsia="Times New Roman" w:hAnsiTheme="minorHAnsi"/>
          <w:color w:val="auto"/>
          <w:sz w:val="24"/>
          <w:szCs w:val="24"/>
        </w:rPr>
      </w:pPr>
    </w:p>
    <w:p w14:paraId="6E799F68" w14:textId="77777777" w:rsidR="003359C4" w:rsidRDefault="003359C4" w:rsidP="003359C4">
      <w:pPr>
        <w:spacing w:line="240" w:lineRule="auto"/>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t>Group 2:</w:t>
      </w:r>
    </w:p>
    <w:p w14:paraId="076CF9E4" w14:textId="77777777" w:rsidR="003359C4" w:rsidRDefault="000B1C17" w:rsidP="003359C4">
      <w:pPr>
        <w:spacing w:line="240" w:lineRule="auto"/>
        <w:rPr>
          <w:rFonts w:asciiTheme="minorHAnsi" w:eastAsia="Times New Roman" w:hAnsiTheme="minorHAnsi"/>
          <w:color w:val="auto"/>
          <w:sz w:val="24"/>
          <w:szCs w:val="24"/>
        </w:rPr>
      </w:pPr>
      <w:hyperlink r:id="rId16" w:history="1">
        <w:r w:rsidR="003359C4">
          <w:rPr>
            <w:rStyle w:val="Hyperlink"/>
            <w:rFonts w:asciiTheme="minorHAnsi" w:eastAsia="Times New Roman" w:hAnsiTheme="minorHAnsi" w:cs="Cambria"/>
            <w:color w:val="auto"/>
            <w:sz w:val="24"/>
            <w:szCs w:val="24"/>
          </w:rPr>
          <w:t>http://study.com/articles/Robotics_Engineers_Information_About_Starting_a_Career_in_Robotic_Science_and_Robotic_Engineering.html</w:t>
        </w:r>
      </w:hyperlink>
    </w:p>
    <w:p w14:paraId="358F4928" w14:textId="77777777" w:rsidR="003359C4" w:rsidRDefault="003359C4" w:rsidP="003359C4">
      <w:pPr>
        <w:spacing w:line="240" w:lineRule="auto"/>
        <w:rPr>
          <w:rFonts w:asciiTheme="minorHAnsi" w:eastAsia="Times New Roman" w:hAnsiTheme="minorHAnsi"/>
          <w:color w:val="auto"/>
          <w:sz w:val="24"/>
          <w:szCs w:val="24"/>
        </w:rPr>
      </w:pPr>
    </w:p>
    <w:p w14:paraId="5ABAAA46" w14:textId="77777777" w:rsidR="003359C4" w:rsidRDefault="003359C4" w:rsidP="003359C4">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“Robotics engineers should be highly creative, self-motivated individuals with an ability to think outside the box. Their advanced mathematics, applied physical science, and computer science skills should be solid, and they should enjoy collaborating with a team and be adept at communicating with others. Because the programming of new robots is considered by some to be the most challenging aspect of robotics engineering, particular expertise or a degree in software engineering is highly desirable and may expand a robotics engineer career options considerably.”</w:t>
      </w:r>
    </w:p>
    <w:p w14:paraId="73EBCF6B" w14:textId="77777777" w:rsidR="003359C4" w:rsidRDefault="003359C4" w:rsidP="005B487D">
      <w:pPr>
        <w:numPr>
          <w:ilvl w:val="0"/>
          <w:numId w:val="5"/>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What does it mean to think outside of the box?</w:t>
      </w:r>
    </w:p>
    <w:p w14:paraId="59FB76F0" w14:textId="77777777" w:rsidR="003359C4" w:rsidRDefault="003359C4" w:rsidP="005B487D">
      <w:pPr>
        <w:numPr>
          <w:ilvl w:val="0"/>
          <w:numId w:val="5"/>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What does collaboration and “adept” communication mean?</w:t>
      </w:r>
    </w:p>
    <w:p w14:paraId="471E5EF4" w14:textId="617BA828" w:rsidR="003359C4" w:rsidRDefault="003359C4" w:rsidP="005B487D">
      <w:pPr>
        <w:numPr>
          <w:ilvl w:val="0"/>
          <w:numId w:val="5"/>
        </w:numPr>
        <w:spacing w:line="240" w:lineRule="auto"/>
        <w:contextualSpacing/>
        <w:rPr>
          <w:rFonts w:asciiTheme="minorHAnsi" w:eastAsia="Times New Roman" w:hAnsiTheme="minorHAnsi" w:cs="Helvetica Neue"/>
          <w:color w:val="auto"/>
          <w:sz w:val="24"/>
          <w:szCs w:val="24"/>
          <w:highlight w:val="white"/>
        </w:rPr>
      </w:pPr>
      <w:r>
        <w:rPr>
          <w:rFonts w:asciiTheme="minorHAnsi" w:eastAsia="Times New Roman" w:hAnsiTheme="minorHAnsi" w:cs="Helvetica Neue"/>
          <w:color w:val="auto"/>
          <w:sz w:val="24"/>
          <w:szCs w:val="24"/>
          <w:highlight w:val="white"/>
        </w:rPr>
        <w:t xml:space="preserve">What is programming? And do you know any programming languages? What are </w:t>
      </w:r>
      <w:r w:rsidR="00A36D07">
        <w:rPr>
          <w:rFonts w:asciiTheme="minorHAnsi" w:eastAsia="Times New Roman" w:hAnsiTheme="minorHAnsi" w:cs="Helvetica Neue"/>
          <w:color w:val="auto"/>
          <w:sz w:val="24"/>
          <w:szCs w:val="24"/>
          <w:highlight w:val="white"/>
        </w:rPr>
        <w:tab/>
      </w:r>
      <w:r>
        <w:rPr>
          <w:rFonts w:asciiTheme="minorHAnsi" w:eastAsia="Times New Roman" w:hAnsiTheme="minorHAnsi" w:cs="Helvetica Neue"/>
          <w:color w:val="auto"/>
          <w:sz w:val="24"/>
          <w:szCs w:val="24"/>
          <w:highlight w:val="white"/>
        </w:rPr>
        <w:t>these languages used for?</w:t>
      </w:r>
    </w:p>
    <w:p w14:paraId="71E822B6" w14:textId="77777777" w:rsidR="003359C4" w:rsidRDefault="003359C4" w:rsidP="003359C4">
      <w:pPr>
        <w:spacing w:line="240" w:lineRule="auto"/>
        <w:rPr>
          <w:rFonts w:asciiTheme="minorHAnsi" w:eastAsia="Times New Roman" w:hAnsiTheme="minorHAnsi"/>
          <w:color w:val="auto"/>
          <w:sz w:val="24"/>
          <w:szCs w:val="24"/>
        </w:rPr>
      </w:pPr>
    </w:p>
    <w:p w14:paraId="4FC0622C" w14:textId="77777777" w:rsidR="003359C4" w:rsidRDefault="003359C4" w:rsidP="003359C4">
      <w:pPr>
        <w:spacing w:line="240" w:lineRule="auto"/>
        <w:rPr>
          <w:rFonts w:asciiTheme="minorHAnsi" w:eastAsia="Times New Roman" w:hAnsiTheme="minorHAnsi" w:cs="Cambria"/>
          <w:color w:val="auto"/>
          <w:sz w:val="24"/>
          <w:szCs w:val="24"/>
        </w:rPr>
      </w:pPr>
      <w:r>
        <w:rPr>
          <w:rFonts w:asciiTheme="minorHAnsi" w:eastAsia="Times New Roman" w:hAnsiTheme="minorHAnsi" w:cs="Cambria"/>
          <w:color w:val="auto"/>
          <w:sz w:val="24"/>
          <w:szCs w:val="24"/>
        </w:rPr>
        <w:lastRenderedPageBreak/>
        <w:t>Group 3:</w:t>
      </w:r>
    </w:p>
    <w:p w14:paraId="3253F153" w14:textId="77777777" w:rsidR="003359C4" w:rsidRDefault="000B1C17" w:rsidP="003359C4">
      <w:pPr>
        <w:spacing w:line="240" w:lineRule="auto"/>
        <w:rPr>
          <w:rFonts w:asciiTheme="minorHAnsi" w:eastAsia="Times New Roman" w:hAnsiTheme="minorHAnsi"/>
          <w:color w:val="auto"/>
          <w:sz w:val="24"/>
          <w:szCs w:val="24"/>
        </w:rPr>
      </w:pPr>
      <w:hyperlink r:id="rId17" w:history="1">
        <w:r w:rsidR="003359C4">
          <w:rPr>
            <w:rStyle w:val="Hyperlink"/>
            <w:rFonts w:asciiTheme="minorHAnsi" w:eastAsia="Times New Roman" w:hAnsiTheme="minorHAnsi"/>
            <w:color w:val="auto"/>
            <w:sz w:val="24"/>
            <w:szCs w:val="24"/>
          </w:rPr>
          <w:t>http://www.wired.com/2014/10/robotic-followers/</w:t>
        </w:r>
      </w:hyperlink>
    </w:p>
    <w:p w14:paraId="5BA3ACBF" w14:textId="77777777" w:rsidR="003359C4" w:rsidRDefault="000B1C17" w:rsidP="003359C4">
      <w:pPr>
        <w:spacing w:line="240" w:lineRule="auto"/>
        <w:rPr>
          <w:rFonts w:asciiTheme="minorHAnsi" w:eastAsia="Times New Roman" w:hAnsiTheme="minorHAnsi"/>
          <w:color w:val="auto"/>
          <w:sz w:val="24"/>
          <w:szCs w:val="24"/>
        </w:rPr>
      </w:pPr>
      <w:hyperlink r:id="rId18" w:history="1">
        <w:r w:rsidR="003359C4">
          <w:rPr>
            <w:rStyle w:val="Hyperlink"/>
            <w:rFonts w:asciiTheme="minorHAnsi" w:eastAsia="Times New Roman" w:hAnsiTheme="minorHAnsi" w:cs="Cambria"/>
            <w:color w:val="auto"/>
            <w:sz w:val="24"/>
            <w:szCs w:val="24"/>
          </w:rPr>
          <w:t>http://www.learnaboutrobots.com/roboticsEngineer.htm</w:t>
        </w:r>
      </w:hyperlink>
      <w:hyperlink r:id="rId19" w:history="1">
        <w:r w:rsidR="003359C4">
          <w:rPr>
            <w:rStyle w:val="Hyperlink"/>
            <w:rFonts w:asciiTheme="minorHAnsi" w:eastAsia="Times New Roman" w:hAnsiTheme="minorHAnsi"/>
            <w:color w:val="auto"/>
            <w:sz w:val="24"/>
            <w:szCs w:val="24"/>
          </w:rPr>
          <w:t>http://www.learnaboutrobots.com/roboticsEngineer.htm</w:t>
        </w:r>
      </w:hyperlink>
    </w:p>
    <w:p w14:paraId="2B8DE735" w14:textId="77777777" w:rsidR="003359C4" w:rsidRDefault="003359C4" w:rsidP="003359C4">
      <w:pPr>
        <w:spacing w:line="240" w:lineRule="auto"/>
        <w:rPr>
          <w:rFonts w:asciiTheme="minorHAnsi" w:eastAsia="Times New Roman" w:hAnsiTheme="minorHAnsi"/>
          <w:color w:val="auto"/>
          <w:sz w:val="24"/>
          <w:szCs w:val="24"/>
        </w:rPr>
      </w:pPr>
      <w:r>
        <w:rPr>
          <w:rFonts w:asciiTheme="minorHAnsi" w:eastAsia="Times New Roman" w:hAnsiTheme="minorHAnsi" w:cs="Helvetica Neue"/>
          <w:color w:val="auto"/>
          <w:sz w:val="24"/>
          <w:szCs w:val="24"/>
          <w:highlight w:val="white"/>
        </w:rPr>
        <w:t>“So you want to be a robotics engineer? Software engineering is probably the Achilles heel of robotics. The mechanical, electrical and computer engineers have built awesome machines, but they still are extremely difficult to put into production. This is because they are so difficult to teach. An expert technician `has to program the robot's every motion down to the tiniest minutia. In my opinion, the biggest contributions yet to be made in robotics will come from the software engineers. Companies are hiring robotics engineers to develop everything from automated vacuum cleaners to robot dogs.”</w:t>
      </w:r>
    </w:p>
    <w:p w14:paraId="77BFFF96" w14:textId="77777777" w:rsidR="003359C4" w:rsidRDefault="003359C4" w:rsidP="003359C4">
      <w:pPr>
        <w:spacing w:line="240" w:lineRule="auto"/>
        <w:rPr>
          <w:rFonts w:asciiTheme="minorHAnsi" w:eastAsia="Times New Roman" w:hAnsiTheme="minorHAnsi"/>
          <w:color w:val="auto"/>
          <w:sz w:val="24"/>
          <w:szCs w:val="24"/>
        </w:rPr>
      </w:pPr>
    </w:p>
    <w:p w14:paraId="294C1041" w14:textId="77777777" w:rsidR="003359C4" w:rsidRDefault="003359C4" w:rsidP="003359C4">
      <w:p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 xml:space="preserve">Group 4: </w:t>
      </w:r>
    </w:p>
    <w:p w14:paraId="42FB1D2A" w14:textId="77777777" w:rsidR="003359C4" w:rsidRDefault="003359C4" w:rsidP="003359C4">
      <w:p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Robotics Companies to look at (evaluate):</w:t>
      </w:r>
    </w:p>
    <w:p w14:paraId="3899BAE3" w14:textId="77777777" w:rsidR="003359C4" w:rsidRDefault="000B1C17" w:rsidP="003359C4">
      <w:pPr>
        <w:spacing w:line="240" w:lineRule="auto"/>
        <w:rPr>
          <w:rFonts w:asciiTheme="minorHAnsi" w:eastAsia="Times New Roman" w:hAnsiTheme="minorHAnsi"/>
          <w:color w:val="auto"/>
          <w:sz w:val="24"/>
          <w:szCs w:val="24"/>
        </w:rPr>
      </w:pPr>
      <w:hyperlink r:id="rId20" w:history="1">
        <w:r w:rsidR="003359C4">
          <w:rPr>
            <w:rStyle w:val="Hyperlink"/>
            <w:rFonts w:asciiTheme="minorHAnsi" w:eastAsia="Times New Roman" w:hAnsiTheme="minorHAnsi" w:cs="Cambria"/>
            <w:color w:val="auto"/>
            <w:sz w:val="24"/>
            <w:szCs w:val="24"/>
          </w:rPr>
          <w:t>http://www.fanucamerica.com/</w:t>
        </w:r>
      </w:hyperlink>
      <w:hyperlink r:id="rId21" w:history="1">
        <w:r w:rsidR="003359C4">
          <w:rPr>
            <w:rStyle w:val="Hyperlink"/>
            <w:rFonts w:asciiTheme="minorHAnsi" w:eastAsia="Times New Roman" w:hAnsiTheme="minorHAnsi"/>
            <w:color w:val="auto"/>
            <w:sz w:val="24"/>
            <w:szCs w:val="24"/>
          </w:rPr>
          <w:t>http://www.fanucamerica.com/</w:t>
        </w:r>
      </w:hyperlink>
    </w:p>
    <w:p w14:paraId="79AC89B8" w14:textId="77777777" w:rsidR="003359C4" w:rsidRDefault="000B1C17" w:rsidP="003359C4">
      <w:pPr>
        <w:spacing w:line="240" w:lineRule="auto"/>
        <w:rPr>
          <w:rFonts w:asciiTheme="minorHAnsi" w:eastAsia="Times New Roman" w:hAnsiTheme="minorHAnsi"/>
          <w:color w:val="auto"/>
          <w:sz w:val="24"/>
          <w:szCs w:val="24"/>
        </w:rPr>
      </w:pPr>
      <w:hyperlink r:id="rId22" w:history="1">
        <w:r w:rsidR="003359C4">
          <w:rPr>
            <w:rStyle w:val="Hyperlink"/>
            <w:rFonts w:asciiTheme="minorHAnsi" w:eastAsia="Times New Roman" w:hAnsiTheme="minorHAnsi" w:cs="Cambria"/>
            <w:color w:val="auto"/>
            <w:sz w:val="24"/>
            <w:szCs w:val="24"/>
          </w:rPr>
          <w:t>http://www.adept.com/</w:t>
        </w:r>
      </w:hyperlink>
      <w:hyperlink r:id="rId23" w:history="1">
        <w:r w:rsidR="003359C4">
          <w:rPr>
            <w:rStyle w:val="Hyperlink"/>
            <w:rFonts w:asciiTheme="minorHAnsi" w:eastAsia="Times New Roman" w:hAnsiTheme="minorHAnsi"/>
            <w:color w:val="auto"/>
            <w:sz w:val="24"/>
            <w:szCs w:val="24"/>
          </w:rPr>
          <w:t>http://www.adept.com/</w:t>
        </w:r>
      </w:hyperlink>
    </w:p>
    <w:p w14:paraId="4CE05462" w14:textId="77777777" w:rsidR="003359C4" w:rsidRDefault="000B1C17" w:rsidP="003359C4">
      <w:pPr>
        <w:spacing w:line="240" w:lineRule="auto"/>
        <w:rPr>
          <w:rFonts w:asciiTheme="minorHAnsi" w:eastAsia="Times New Roman" w:hAnsiTheme="minorHAnsi"/>
          <w:color w:val="auto"/>
          <w:sz w:val="24"/>
          <w:szCs w:val="24"/>
        </w:rPr>
      </w:pPr>
      <w:hyperlink r:id="rId24" w:history="1">
        <w:r w:rsidR="003359C4">
          <w:rPr>
            <w:rStyle w:val="Hyperlink"/>
            <w:rFonts w:asciiTheme="minorHAnsi" w:eastAsia="Times New Roman" w:hAnsiTheme="minorHAnsi" w:cs="Cambria"/>
            <w:color w:val="auto"/>
            <w:sz w:val="24"/>
            <w:szCs w:val="24"/>
          </w:rPr>
          <w:t>http://www.sarcos.com/</w:t>
        </w:r>
      </w:hyperlink>
      <w:hyperlink r:id="rId25" w:history="1">
        <w:r w:rsidR="003359C4">
          <w:rPr>
            <w:rStyle w:val="Hyperlink"/>
            <w:rFonts w:asciiTheme="minorHAnsi" w:eastAsia="Times New Roman" w:hAnsiTheme="minorHAnsi"/>
            <w:color w:val="auto"/>
            <w:sz w:val="24"/>
            <w:szCs w:val="24"/>
          </w:rPr>
          <w:t>http://www.sarcos.com/</w:t>
        </w:r>
      </w:hyperlink>
    </w:p>
    <w:p w14:paraId="5965C68F" w14:textId="77777777" w:rsidR="003359C4" w:rsidRDefault="000B1C17" w:rsidP="003359C4">
      <w:pPr>
        <w:spacing w:line="240" w:lineRule="auto"/>
        <w:rPr>
          <w:rFonts w:asciiTheme="minorHAnsi" w:eastAsia="Times New Roman" w:hAnsiTheme="minorHAnsi"/>
          <w:color w:val="auto"/>
          <w:sz w:val="24"/>
          <w:szCs w:val="24"/>
        </w:rPr>
      </w:pPr>
      <w:hyperlink r:id="rId26" w:history="1">
        <w:r w:rsidR="003359C4">
          <w:rPr>
            <w:rStyle w:val="Hyperlink"/>
            <w:rFonts w:asciiTheme="minorHAnsi" w:eastAsia="Times New Roman" w:hAnsiTheme="minorHAnsi" w:cs="Cambria"/>
            <w:color w:val="auto"/>
            <w:sz w:val="24"/>
            <w:szCs w:val="24"/>
          </w:rPr>
          <w:t>http://www.kuka-robotics.com/usa/en/</w:t>
        </w:r>
      </w:hyperlink>
      <w:hyperlink r:id="rId27" w:history="1">
        <w:r w:rsidR="003359C4">
          <w:rPr>
            <w:rStyle w:val="Hyperlink"/>
            <w:rFonts w:asciiTheme="minorHAnsi" w:eastAsia="Times New Roman" w:hAnsiTheme="minorHAnsi"/>
            <w:color w:val="auto"/>
            <w:sz w:val="24"/>
            <w:szCs w:val="24"/>
          </w:rPr>
          <w:t>http://www.kuka-robotics.com/usa/en/</w:t>
        </w:r>
      </w:hyperlink>
    </w:p>
    <w:p w14:paraId="5B4A4328" w14:textId="77777777" w:rsidR="003359C4" w:rsidRDefault="000B1C17" w:rsidP="003359C4">
      <w:pPr>
        <w:spacing w:line="240" w:lineRule="auto"/>
        <w:rPr>
          <w:rFonts w:asciiTheme="minorHAnsi" w:eastAsia="Times New Roman" w:hAnsiTheme="minorHAnsi"/>
          <w:color w:val="auto"/>
          <w:sz w:val="24"/>
          <w:szCs w:val="24"/>
        </w:rPr>
      </w:pPr>
      <w:hyperlink r:id="rId28" w:history="1">
        <w:r w:rsidR="003359C4">
          <w:rPr>
            <w:rStyle w:val="Hyperlink"/>
            <w:rFonts w:asciiTheme="minorHAnsi" w:eastAsia="Times New Roman" w:hAnsiTheme="minorHAnsi" w:cs="Cambria"/>
            <w:color w:val="auto"/>
            <w:sz w:val="24"/>
            <w:szCs w:val="24"/>
          </w:rPr>
          <w:t>http://www.rethinkrobotics.com/</w:t>
        </w:r>
      </w:hyperlink>
    </w:p>
    <w:p w14:paraId="042D1D30" w14:textId="77777777" w:rsidR="003359C4" w:rsidRDefault="003359C4" w:rsidP="005B487D">
      <w:pPr>
        <w:pStyle w:val="ListParagraph"/>
        <w:numPr>
          <w:ilvl w:val="0"/>
          <w:numId w:val="6"/>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What are some interesting “products” (robots) are produced by this company?</w:t>
      </w:r>
    </w:p>
    <w:p w14:paraId="3D01886B" w14:textId="77777777" w:rsidR="003359C4" w:rsidRDefault="003359C4" w:rsidP="005B487D">
      <w:pPr>
        <w:pStyle w:val="ListParagraph"/>
        <w:numPr>
          <w:ilvl w:val="0"/>
          <w:numId w:val="6"/>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 xml:space="preserve">Do they have a flagship product? </w:t>
      </w:r>
    </w:p>
    <w:p w14:paraId="3E0CAACB" w14:textId="77777777" w:rsidR="003359C4" w:rsidRDefault="003359C4" w:rsidP="005B487D">
      <w:pPr>
        <w:pStyle w:val="ListParagraph"/>
        <w:numPr>
          <w:ilvl w:val="0"/>
          <w:numId w:val="6"/>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How are they similar?</w:t>
      </w:r>
    </w:p>
    <w:p w14:paraId="2880CA5B" w14:textId="77777777" w:rsidR="003359C4" w:rsidRDefault="003359C4" w:rsidP="005B487D">
      <w:pPr>
        <w:pStyle w:val="ListParagraph"/>
        <w:numPr>
          <w:ilvl w:val="0"/>
          <w:numId w:val="6"/>
        </w:numPr>
        <w:spacing w:line="240" w:lineRule="auto"/>
        <w:rPr>
          <w:rFonts w:asciiTheme="minorHAnsi" w:eastAsia="Times New Roman" w:hAnsiTheme="minorHAnsi"/>
          <w:color w:val="auto"/>
          <w:sz w:val="24"/>
          <w:szCs w:val="24"/>
        </w:rPr>
      </w:pPr>
      <w:r>
        <w:rPr>
          <w:rFonts w:asciiTheme="minorHAnsi" w:eastAsia="Times New Roman" w:hAnsiTheme="minorHAnsi" w:cs="Cambria"/>
          <w:color w:val="auto"/>
          <w:sz w:val="24"/>
          <w:szCs w:val="24"/>
        </w:rPr>
        <w:t>How are they different?</w:t>
      </w:r>
    </w:p>
    <w:p w14:paraId="41B31440" w14:textId="00CF27E4" w:rsidR="002243DF" w:rsidRDefault="002243DF" w:rsidP="003359C4"/>
    <w:p w14:paraId="2639F8E6" w14:textId="43AA75F0" w:rsidR="00BA1744" w:rsidRDefault="00BA1744" w:rsidP="003359C4"/>
    <w:p w14:paraId="7D7B5851" w14:textId="25B97623" w:rsidR="00BA1744" w:rsidRDefault="00BA1744" w:rsidP="003359C4"/>
    <w:p w14:paraId="56F5E7CB" w14:textId="6BF401E5" w:rsidR="00BA1744" w:rsidRDefault="00BA1744" w:rsidP="003359C4"/>
    <w:p w14:paraId="0AF99DB0" w14:textId="7F264C5E" w:rsidR="00BA1744" w:rsidRDefault="00BA1744" w:rsidP="003359C4"/>
    <w:p w14:paraId="7B4CBDA9" w14:textId="2E62A024" w:rsidR="00BA1744" w:rsidRDefault="00BA1744" w:rsidP="003359C4"/>
    <w:p w14:paraId="18A6478B" w14:textId="4F2EDDC1" w:rsidR="00BA1744" w:rsidRDefault="00BA1744" w:rsidP="003359C4"/>
    <w:p w14:paraId="53FE0D27" w14:textId="06CCB725" w:rsidR="00BA1744" w:rsidRDefault="00BA1744" w:rsidP="003359C4"/>
    <w:p w14:paraId="769ABA5D" w14:textId="06423901" w:rsidR="00BA1744" w:rsidRDefault="00BA1744" w:rsidP="003359C4"/>
    <w:p w14:paraId="3591A11F" w14:textId="089CDB39" w:rsidR="00BA1744" w:rsidRDefault="00BA1744" w:rsidP="003359C4"/>
    <w:p w14:paraId="0492D0EF" w14:textId="70DD7ED6" w:rsidR="00BA1744" w:rsidRDefault="00BA1744" w:rsidP="003359C4"/>
    <w:p w14:paraId="7C57C98E" w14:textId="588F0DC4" w:rsidR="00BA1744" w:rsidRDefault="00BA1744" w:rsidP="003359C4"/>
    <w:p w14:paraId="030FF857" w14:textId="16B6D6CF" w:rsidR="00BA1744" w:rsidRDefault="00BA1744" w:rsidP="003359C4"/>
    <w:p w14:paraId="7F5B7553" w14:textId="1444C0BD" w:rsidR="00BA1744" w:rsidRDefault="00BA1744" w:rsidP="003359C4"/>
    <w:p w14:paraId="37EA9262" w14:textId="3CFE782B" w:rsidR="00BA1744" w:rsidRDefault="00BA1744" w:rsidP="003359C4"/>
    <w:p w14:paraId="09D47A0D" w14:textId="6A99AA83" w:rsidR="00BA1744" w:rsidRDefault="00BA1744" w:rsidP="003359C4"/>
    <w:p w14:paraId="33679F53" w14:textId="2DA1AFDE" w:rsidR="00BA1744" w:rsidRDefault="00BA1744" w:rsidP="003359C4"/>
    <w:p w14:paraId="1354FE4C" w14:textId="439FA213" w:rsidR="00BA1744" w:rsidRDefault="00BA1744" w:rsidP="003359C4">
      <w:pPr>
        <w:rPr>
          <w:sz w:val="18"/>
        </w:rPr>
      </w:pPr>
      <w:r>
        <w:rPr>
          <w:noProof/>
        </w:rPr>
        <w:drawing>
          <wp:inline distT="0" distB="0" distL="0" distR="0" wp14:anchorId="60271B2F" wp14:editId="574AC5F8">
            <wp:extent cx="1054510" cy="371475"/>
            <wp:effectExtent l="0" t="0" r="0" b="0"/>
            <wp:docPr id="18" name="Picture 18"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060407" cy="373552"/>
                    </a:xfrm>
                    <a:prstGeom prst="rect">
                      <a:avLst/>
                    </a:prstGeom>
                    <a:noFill/>
                    <a:ln>
                      <a:noFill/>
                    </a:ln>
                  </pic:spPr>
                </pic:pic>
              </a:graphicData>
            </a:graphic>
          </wp:inline>
        </w:drawing>
      </w:r>
    </w:p>
    <w:p w14:paraId="5E199714" w14:textId="77777777" w:rsidR="00BA1744" w:rsidRPr="00BA1744" w:rsidRDefault="00BA1744" w:rsidP="003359C4">
      <w:pPr>
        <w:rPr>
          <w:sz w:val="18"/>
        </w:rPr>
      </w:pPr>
    </w:p>
    <w:p w14:paraId="714A89A8" w14:textId="17E1A508" w:rsidR="00BA1744" w:rsidRPr="003359C4" w:rsidRDefault="00BA1744" w:rsidP="000B1C17">
      <w:pPr>
        <w:spacing w:after="180"/>
        <w:jc w:val="both"/>
      </w:pPr>
      <w:r w:rsidRPr="00BA1744">
        <w:rPr>
          <w:sz w:val="20"/>
          <w:szCs w:val="20"/>
        </w:rPr>
        <w:t>This work is licensed under a </w:t>
      </w:r>
      <w:hyperlink r:id="rId31" w:history="1">
        <w:r w:rsidRPr="00BA1744">
          <w:rPr>
            <w:rStyle w:val="Hyperlink"/>
            <w:sz w:val="20"/>
            <w:szCs w:val="20"/>
          </w:rPr>
          <w:t>Creative Commons Attribution-ShareAlike 4.0 International License</w:t>
        </w:r>
      </w:hyperlink>
      <w:r w:rsidRPr="00BA1744">
        <w:rPr>
          <w:sz w:val="20"/>
          <w:szCs w:val="20"/>
        </w:rPr>
        <w:t>.</w:t>
      </w:r>
      <w:bookmarkStart w:id="1" w:name="_GoBack"/>
      <w:bookmarkEnd w:id="1"/>
    </w:p>
    <w:sectPr w:rsidR="00BA1744" w:rsidRPr="003359C4">
      <w:headerReference w:type="default" r:id="rId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C31A1" w14:textId="77777777" w:rsidR="00B16EF2" w:rsidRDefault="00B16EF2" w:rsidP="003359C4">
      <w:pPr>
        <w:spacing w:line="240" w:lineRule="auto"/>
      </w:pPr>
      <w:r>
        <w:separator/>
      </w:r>
    </w:p>
  </w:endnote>
  <w:endnote w:type="continuationSeparator" w:id="0">
    <w:p w14:paraId="3D6545AB" w14:textId="77777777" w:rsidR="00B16EF2" w:rsidRDefault="00B16EF2" w:rsidP="00335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Helvetica Neue">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1D734" w14:textId="77777777" w:rsidR="00B16EF2" w:rsidRDefault="00B16EF2" w:rsidP="003359C4">
      <w:pPr>
        <w:spacing w:line="240" w:lineRule="auto"/>
      </w:pPr>
      <w:r>
        <w:separator/>
      </w:r>
    </w:p>
  </w:footnote>
  <w:footnote w:type="continuationSeparator" w:id="0">
    <w:p w14:paraId="10522AFD" w14:textId="77777777" w:rsidR="00B16EF2" w:rsidRDefault="00B16EF2" w:rsidP="003359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00E2D" w14:textId="77777777" w:rsidR="003359C4" w:rsidRPr="003359C4" w:rsidRDefault="00D368F0" w:rsidP="003359C4">
    <w:pPr>
      <w:spacing w:line="240" w:lineRule="auto"/>
      <w:jc w:val="center"/>
      <w:rPr>
        <w:rFonts w:asciiTheme="majorHAnsi" w:eastAsia="Times New Roman" w:hAnsiTheme="majorHAnsi"/>
        <w:i/>
        <w:color w:val="auto"/>
        <w:sz w:val="28"/>
        <w:szCs w:val="28"/>
      </w:rPr>
    </w:pPr>
    <w:r>
      <w:rPr>
        <w:rFonts w:asciiTheme="majorHAnsi" w:eastAsia="Times New Roman" w:hAnsiTheme="majorHAnsi" w:cs="Cambria"/>
        <w:i/>
        <w:color w:val="auto"/>
        <w:sz w:val="28"/>
        <w:szCs w:val="28"/>
      </w:rPr>
      <w:t xml:space="preserve">Study 1: </w:t>
    </w:r>
    <w:r w:rsidR="003359C4" w:rsidRPr="003359C4">
      <w:rPr>
        <w:rFonts w:asciiTheme="majorHAnsi" w:eastAsia="Times New Roman" w:hAnsiTheme="majorHAnsi" w:cs="Cambria"/>
        <w:i/>
        <w:color w:val="auto"/>
        <w:sz w:val="28"/>
        <w:szCs w:val="28"/>
      </w:rPr>
      <w:t>What Is A Robotics Engineer?</w:t>
    </w:r>
  </w:p>
  <w:p w14:paraId="3C19C750" w14:textId="77777777" w:rsidR="003359C4" w:rsidRDefault="00335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559F2"/>
    <w:multiLevelType w:val="multilevel"/>
    <w:tmpl w:val="C40C77C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260255E6"/>
    <w:multiLevelType w:val="multilevel"/>
    <w:tmpl w:val="3ED6F74C"/>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 w15:restartNumberingAfterBreak="0">
    <w:nsid w:val="39C04120"/>
    <w:multiLevelType w:val="multilevel"/>
    <w:tmpl w:val="3ED6F74C"/>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3" w15:restartNumberingAfterBreak="0">
    <w:nsid w:val="4A9A2F9C"/>
    <w:multiLevelType w:val="hybridMultilevel"/>
    <w:tmpl w:val="309AD0F8"/>
    <w:lvl w:ilvl="0" w:tplc="D05E43AA">
      <w:start w:val="1"/>
      <w:numFmt w:val="decimal"/>
      <w:lvlText w:val="%1."/>
      <w:lvlJc w:val="left"/>
      <w:pPr>
        <w:ind w:left="720" w:hanging="360"/>
      </w:pPr>
      <w:rPr>
        <w:rFonts w:cs="Helvetica Neu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25E61B8"/>
    <w:multiLevelType w:val="multilevel"/>
    <w:tmpl w:val="376A6BBE"/>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5" w15:restartNumberingAfterBreak="0">
    <w:nsid w:val="7FC45F3F"/>
    <w:multiLevelType w:val="multilevel"/>
    <w:tmpl w:val="75248A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243DF"/>
    <w:rsid w:val="00061B40"/>
    <w:rsid w:val="000B1C17"/>
    <w:rsid w:val="002243DF"/>
    <w:rsid w:val="003359C4"/>
    <w:rsid w:val="005B487D"/>
    <w:rsid w:val="00A36D07"/>
    <w:rsid w:val="00B16EF2"/>
    <w:rsid w:val="00BA1744"/>
    <w:rsid w:val="00D368F0"/>
    <w:rsid w:val="00E40C7F"/>
    <w:rsid w:val="4D19F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81DD7"/>
  <w15:docId w15:val="{5A4FBD83-B0E6-4691-936A-4EA689E35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3359C4"/>
    <w:pPr>
      <w:ind w:left="720"/>
      <w:contextualSpacing/>
    </w:pPr>
  </w:style>
  <w:style w:type="character" w:styleId="Hyperlink">
    <w:name w:val="Hyperlink"/>
    <w:basedOn w:val="DefaultParagraphFont"/>
    <w:uiPriority w:val="99"/>
    <w:unhideWhenUsed/>
    <w:rsid w:val="003359C4"/>
    <w:rPr>
      <w:color w:val="0000FF"/>
      <w:u w:val="single"/>
    </w:rPr>
  </w:style>
  <w:style w:type="paragraph" w:styleId="Header">
    <w:name w:val="header"/>
    <w:basedOn w:val="Normal"/>
    <w:link w:val="HeaderChar"/>
    <w:uiPriority w:val="99"/>
    <w:unhideWhenUsed/>
    <w:rsid w:val="003359C4"/>
    <w:pPr>
      <w:tabs>
        <w:tab w:val="center" w:pos="4680"/>
        <w:tab w:val="right" w:pos="9360"/>
      </w:tabs>
      <w:spacing w:line="240" w:lineRule="auto"/>
    </w:pPr>
  </w:style>
  <w:style w:type="character" w:customStyle="1" w:styleId="HeaderChar">
    <w:name w:val="Header Char"/>
    <w:basedOn w:val="DefaultParagraphFont"/>
    <w:link w:val="Header"/>
    <w:uiPriority w:val="99"/>
    <w:rsid w:val="003359C4"/>
  </w:style>
  <w:style w:type="paragraph" w:styleId="Footer">
    <w:name w:val="footer"/>
    <w:basedOn w:val="Normal"/>
    <w:link w:val="FooterChar"/>
    <w:uiPriority w:val="99"/>
    <w:unhideWhenUsed/>
    <w:rsid w:val="003359C4"/>
    <w:pPr>
      <w:tabs>
        <w:tab w:val="center" w:pos="4680"/>
        <w:tab w:val="right" w:pos="9360"/>
      </w:tabs>
      <w:spacing w:line="240" w:lineRule="auto"/>
    </w:pPr>
  </w:style>
  <w:style w:type="character" w:customStyle="1" w:styleId="FooterChar">
    <w:name w:val="Footer Char"/>
    <w:basedOn w:val="DefaultParagraphFont"/>
    <w:link w:val="Footer"/>
    <w:uiPriority w:val="99"/>
    <w:rsid w:val="00335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21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incetonreview.com/careers/139/robotics-engineer" TargetMode="External"/><Relationship Id="rId18" Type="http://schemas.openxmlformats.org/officeDocument/2006/relationships/hyperlink" Target="http://www.learnaboutrobots.com/roboticsEngineer.htm" TargetMode="External"/><Relationship Id="rId26" Type="http://schemas.openxmlformats.org/officeDocument/2006/relationships/hyperlink" Target="http://www.kuka-robotics.com/usa/en/" TargetMode="External"/><Relationship Id="rId3" Type="http://schemas.openxmlformats.org/officeDocument/2006/relationships/customXml" Target="../customXml/item3.xml"/><Relationship Id="rId21" Type="http://schemas.openxmlformats.org/officeDocument/2006/relationships/hyperlink" Target="http://www.fanucamerica.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youtube.com/watch?v=MZMeQI1V1Ow" TargetMode="External"/><Relationship Id="rId17" Type="http://schemas.openxmlformats.org/officeDocument/2006/relationships/hyperlink" Target="http://www.wired.com/2014/10/robotic-followers/" TargetMode="External"/><Relationship Id="rId25" Type="http://schemas.openxmlformats.org/officeDocument/2006/relationships/hyperlink" Target="http://www.sarcos.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udy.com/articles/Robotics_Engineers_Information_About_Starting_a_Career_in_Robotic_Science_and_Robotic_Engineering.html" TargetMode="External"/><Relationship Id="rId20" Type="http://schemas.openxmlformats.org/officeDocument/2006/relationships/hyperlink" Target="http://www.fanucamerica.com/"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Gk_zADMORzo" TargetMode="External"/><Relationship Id="rId24" Type="http://schemas.openxmlformats.org/officeDocument/2006/relationships/hyperlink" Target="http://www.sarcos.co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rincetonreview.com/careers/139/robotics-engineer" TargetMode="External"/><Relationship Id="rId23" Type="http://schemas.openxmlformats.org/officeDocument/2006/relationships/hyperlink" Target="http://www.adept.com/" TargetMode="External"/><Relationship Id="rId28" Type="http://schemas.openxmlformats.org/officeDocument/2006/relationships/hyperlink" Target="http://www.rethinkrobotics.com/" TargetMode="External"/><Relationship Id="rId10" Type="http://schemas.openxmlformats.org/officeDocument/2006/relationships/endnotes" Target="endnotes.xml"/><Relationship Id="rId19" Type="http://schemas.openxmlformats.org/officeDocument/2006/relationships/hyperlink" Target="http://www.learnaboutrobots.com/roboticsEngineer.htm" TargetMode="External"/><Relationship Id="rId31" Type="http://schemas.openxmlformats.org/officeDocument/2006/relationships/hyperlink" Target="http://creativecommons.org/licenses/by-sa/4.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incetonreview.com/careers/139/robotics-engineer" TargetMode="External"/><Relationship Id="rId22" Type="http://schemas.openxmlformats.org/officeDocument/2006/relationships/hyperlink" Target="http://www.adept.com/" TargetMode="External"/><Relationship Id="rId27" Type="http://schemas.openxmlformats.org/officeDocument/2006/relationships/hyperlink" Target="http://www.kuka-robotics.com/usa/en/" TargetMode="External"/><Relationship Id="rId30" Type="http://schemas.openxmlformats.org/officeDocument/2006/relationships/image" Target="cid:image003.png@01D1E765.3EDC8E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FV3TYEPWNNQC-3235-7403</_dlc_DocId>
    <_dlc_DocIdUrl xmlns="5c85acdc-a394-4ae0-8c72-fb4a95b3d573">
      <Url>https://sharepoint.mathworks.com/marketing/edu/els/_layouts/15/DocIdRedir.aspx?ID=FV3TYEPWNNQC-3235-7403</Url>
      <Description>FV3TYEPWNNQC-3235-7403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E26E0E-4CA0-4267-B5C5-A368E416DE42}">
  <ds:schemaRefs>
    <ds:schemaRef ds:uri="http://schemas.microsoft.com/sharepoint/v3/contenttype/forms"/>
  </ds:schemaRefs>
</ds:datastoreItem>
</file>

<file path=customXml/itemProps2.xml><?xml version="1.0" encoding="utf-8"?>
<ds:datastoreItem xmlns:ds="http://schemas.openxmlformats.org/officeDocument/2006/customXml" ds:itemID="{48D9CAA8-B797-4EE2-9E4D-7A69175C9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AB6DD-90C8-4900-B209-5217495F1B96}">
  <ds:schemaRefs>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purl.org/dc/elements/1.1/"/>
    <ds:schemaRef ds:uri="1e7aaee8-c399-46de-aa48-ced854d8e421"/>
    <ds:schemaRef ds:uri="5c85acdc-a394-4ae0-8c72-fb4a95b3d573"/>
    <ds:schemaRef ds:uri="http://www.w3.org/XML/1998/namespace"/>
  </ds:schemaRefs>
</ds:datastoreItem>
</file>

<file path=customXml/itemProps4.xml><?xml version="1.0" encoding="utf-8"?>
<ds:datastoreItem xmlns:ds="http://schemas.openxmlformats.org/officeDocument/2006/customXml" ds:itemID="{72B0FDB6-CFAA-4441-84AF-FF1499A9A24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10</cp:revision>
  <dcterms:created xsi:type="dcterms:W3CDTF">2016-08-11T15:07:00Z</dcterms:created>
  <dcterms:modified xsi:type="dcterms:W3CDTF">2016-10-12T19:23:00Z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76c7d65d-24ac-4850-9b21-7e6340c54460</vt:lpwstr>
  </property>
</Properties>
</file>